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85" w:rsidRDefault="00674685"/>
    <w:p w:rsidR="003E04AE" w:rsidRDefault="003E04AE">
      <w:pPr>
        <w:pBdr>
          <w:bottom w:val="single" w:sz="6" w:space="1" w:color="auto"/>
        </w:pBdr>
        <w:rPr>
          <w:b/>
          <w:sz w:val="24"/>
          <w:szCs w:val="24"/>
        </w:rPr>
      </w:pPr>
      <w:r w:rsidRPr="003E04AE">
        <w:rPr>
          <w:b/>
          <w:sz w:val="24"/>
          <w:szCs w:val="24"/>
        </w:rPr>
        <w:t>Zápisnica z 2 zasadnutia OZ v obci Michalok, dňa 17.06.2022 v miestnosti OÚ so začiatkom o 18,00 hod.</w:t>
      </w:r>
    </w:p>
    <w:p w:rsidR="003E04AE" w:rsidRDefault="003E04AE" w:rsidP="003E04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Starostka privítala prítomných poslancov. Poslanec p.Peter Kačmár  sa pre PN ospravedlnil zo zasadnutia, preto za druhého overovateľa zápisnice bol zvolený p.Jozef Hamorník.</w:t>
      </w:r>
    </w:p>
    <w:p w:rsidR="003E04AE" w:rsidRDefault="003E04AE" w:rsidP="003E04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programu zasadnutia poslanci schválil</w:t>
      </w:r>
      <w:r w:rsidR="00BB5CD3">
        <w:rPr>
          <w:sz w:val="24"/>
          <w:szCs w:val="24"/>
        </w:rPr>
        <w:t>i</w:t>
      </w:r>
      <w:r>
        <w:rPr>
          <w:sz w:val="24"/>
          <w:szCs w:val="24"/>
        </w:rPr>
        <w:t xml:space="preserve"> bez doplnenia.</w:t>
      </w:r>
    </w:p>
    <w:p w:rsidR="003E04AE" w:rsidRDefault="003E04AE" w:rsidP="003E04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Uznesenia z predchádzajúceho zasadnutia boli splnené.</w:t>
      </w:r>
    </w:p>
    <w:p w:rsidR="003E04AE" w:rsidRDefault="003E04AE" w:rsidP="003E04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Starostka prečítala</w:t>
      </w:r>
      <w:r w:rsidR="00923348">
        <w:rPr>
          <w:sz w:val="24"/>
          <w:szCs w:val="24"/>
        </w:rPr>
        <w:t xml:space="preserve"> poslancom Odborné stanovisko kontrolórky obce k záverečnému účtu obce za rok 2021. Poslanci odborné stanovisko HK zobrali na vedomie. Plán kontrolnej činnosti HK na 2 polrok 2022 poslanci jednomyseľne schválili.</w:t>
      </w:r>
    </w:p>
    <w:p w:rsidR="00923348" w:rsidRDefault="00923348" w:rsidP="003E04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Záverečný účet obce za rok 2021 a celoročné hospodárenie po predložení poslanci schválili bez výhrad.</w:t>
      </w:r>
    </w:p>
    <w:p w:rsidR="00923348" w:rsidRDefault="00923348" w:rsidP="003E04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Schválenie prebytku rozpočtového hospodárenia na tvorbu rezervného fondu vo výške 11 332,89 € po predložení poslanci schválili.</w:t>
      </w:r>
    </w:p>
    <w:p w:rsidR="00923348" w:rsidRDefault="00923348" w:rsidP="003E04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Individuálna  výročná správa obce Michalok za rok 2021</w:t>
      </w:r>
      <w:r w:rsidR="00C64938">
        <w:rPr>
          <w:sz w:val="24"/>
          <w:szCs w:val="24"/>
        </w:rPr>
        <w:t>-</w:t>
      </w:r>
      <w:r>
        <w:rPr>
          <w:sz w:val="24"/>
          <w:szCs w:val="24"/>
        </w:rPr>
        <w:t xml:space="preserve"> starostka predložila poslancom na schválenie.</w:t>
      </w:r>
      <w:r w:rsidR="00C64938">
        <w:rPr>
          <w:sz w:val="24"/>
          <w:szCs w:val="24"/>
        </w:rPr>
        <w:t xml:space="preserve"> Predloženú správu poslanci schválili.</w:t>
      </w:r>
    </w:p>
    <w:p w:rsidR="00C64938" w:rsidRDefault="00C64938" w:rsidP="003E04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Poslanci v tomto bode schválili predložený ,,Plán hlavných úloh obce Michalok na úseku civilnej ochrany obyvateľstva, krízového riadenia, hospodárskej mobilizácie, obrany štátu, integrovaného záchranného systému a civilného núdzového plánovania v roku 2022.</w:t>
      </w:r>
    </w:p>
    <w:p w:rsidR="00580875" w:rsidRDefault="00C64938" w:rsidP="003E04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Schválenie počtu poslancov OZ na celé nasledujúce volebné obdobie</w:t>
      </w:r>
      <w:r w:rsidR="00580875">
        <w:rPr>
          <w:sz w:val="24"/>
          <w:szCs w:val="24"/>
        </w:rPr>
        <w:t xml:space="preserve"> 2022-2026</w:t>
      </w:r>
      <w:r>
        <w:rPr>
          <w:sz w:val="24"/>
          <w:szCs w:val="24"/>
        </w:rPr>
        <w:t xml:space="preserve">. Starostka informovala poslancov, že podľa zákona obec môže mať 3-5 poslancov. Poslanci schválili, aby v novom </w:t>
      </w:r>
      <w:r w:rsidR="00580875">
        <w:rPr>
          <w:sz w:val="24"/>
          <w:szCs w:val="24"/>
        </w:rPr>
        <w:t xml:space="preserve">volebnom období </w:t>
      </w:r>
      <w:r>
        <w:rPr>
          <w:sz w:val="24"/>
          <w:szCs w:val="24"/>
        </w:rPr>
        <w:t xml:space="preserve">počet poslancov </w:t>
      </w:r>
      <w:r w:rsidR="00580875">
        <w:rPr>
          <w:sz w:val="24"/>
          <w:szCs w:val="24"/>
        </w:rPr>
        <w:t>bol 5 /päť/.</w:t>
      </w:r>
    </w:p>
    <w:p w:rsidR="00C64938" w:rsidRDefault="00580875" w:rsidP="003E04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Schválenie rozsahu výkonu funkcie starostu</w:t>
      </w:r>
      <w:r w:rsidR="00C649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nasledujúce volebné obdobie 2022-2026. Poslanci schválili rozsah výkonu funkcie starostu na nové volebne obdobie v rozsahu 100 %.</w:t>
      </w:r>
    </w:p>
    <w:p w:rsidR="00580875" w:rsidRPr="003E04AE" w:rsidRDefault="00580875" w:rsidP="003E04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bode rôzne poslanci sa dohodli na usporiadaní športového popoludnia pre detí na deň 3.07.2022 od 14,00 hod. Oslavy obce tak ako ich obec robila v predchádzajúcich rokoch sa v roku 2022 nebudú konať, z dôvodu šetrenia</w:t>
      </w:r>
      <w:r w:rsidR="00BB5CD3">
        <w:rPr>
          <w:sz w:val="24"/>
          <w:szCs w:val="24"/>
        </w:rPr>
        <w:t xml:space="preserve"> finančných prostriedkov a stále existujúceho rizika ochorenia</w:t>
      </w:r>
      <w:r>
        <w:rPr>
          <w:sz w:val="24"/>
          <w:szCs w:val="24"/>
        </w:rPr>
        <w:t xml:space="preserve"> </w:t>
      </w:r>
      <w:r w:rsidR="00BB5CD3">
        <w:rPr>
          <w:sz w:val="24"/>
          <w:szCs w:val="24"/>
        </w:rPr>
        <w:t>COVID 19. Na miesto tejto akcie sa poslanci dohodli, že v auguste sa zorganizuje výstup na ,,Bučky,, . Starostka informovala poslancov o schválení dotácie na ,,Rekonštrukcia mosta a spevnenie priľahlých plôch,, ktorú obec podala na PPA ešte v roku 2020. Starostka ďalej informovala poslancov o OZ DIAĽNICA na Zemplín.</w:t>
      </w:r>
    </w:p>
    <w:sectPr w:rsidR="00580875" w:rsidRPr="003E04AE" w:rsidSect="0067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22D2"/>
    <w:multiLevelType w:val="hybridMultilevel"/>
    <w:tmpl w:val="EA3216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8"/>
  <w:hyphenationZone w:val="425"/>
  <w:characterSpacingControl w:val="doNotCompress"/>
  <w:compat/>
  <w:rsids>
    <w:rsidRoot w:val="00584F63"/>
    <w:rsid w:val="000B6AA6"/>
    <w:rsid w:val="003E04AE"/>
    <w:rsid w:val="00580875"/>
    <w:rsid w:val="00584F63"/>
    <w:rsid w:val="00674685"/>
    <w:rsid w:val="00923348"/>
    <w:rsid w:val="00BB5CD3"/>
    <w:rsid w:val="00C6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6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Z&#225;pisnica%20z%202%20zasadnutia%20OZ%202022.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Zápisnica z 2 zasadnutia OZ 2022.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2023-05-26T06:56:00Z</dcterms:created>
  <dcterms:modified xsi:type="dcterms:W3CDTF">2023-05-26T06:57:00Z</dcterms:modified>
</cp:coreProperties>
</file>